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ADB1" w14:textId="77777777" w:rsidR="00422413" w:rsidRPr="009F5B2B" w:rsidRDefault="00CD4DC5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C</w:t>
      </w:r>
    </w:p>
    <w:p w14:paraId="01EB164D" w14:textId="77777777" w:rsidR="007612C5" w:rsidRPr="009F5B2B" w:rsidRDefault="00CD4DC5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4F6AF3">
        <w:rPr>
          <w:b/>
          <w:sz w:val="40"/>
          <w:szCs w:val="40"/>
        </w:rPr>
        <w:t>.9.2020</w:t>
      </w:r>
    </w:p>
    <w:p w14:paraId="32C347E3" w14:textId="77777777" w:rsidR="007612C5" w:rsidRPr="009F5B2B" w:rsidRDefault="007612C5" w:rsidP="00AC3829">
      <w:pPr>
        <w:jc w:val="both"/>
        <w:rPr>
          <w:sz w:val="24"/>
          <w:szCs w:val="24"/>
        </w:rPr>
      </w:pPr>
    </w:p>
    <w:p w14:paraId="08A9A6FD" w14:textId="77777777" w:rsidR="00B306B7" w:rsidRDefault="00CD4DC5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1354 (směr Šuplík) – odstranit klackovitý porost</w:t>
      </w:r>
    </w:p>
    <w:p w14:paraId="6F77E204" w14:textId="63E4D230" w:rsidR="00CD4DC5" w:rsidRPr="00FF0660" w:rsidRDefault="00FF0660" w:rsidP="00CD4DC5">
      <w:pPr>
        <w:pStyle w:val="Odstavecseseznamem"/>
        <w:ind w:left="360"/>
        <w:jc w:val="both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Bude odstraněn v zimním období.</w:t>
      </w:r>
    </w:p>
    <w:p w14:paraId="5C606203" w14:textId="77777777" w:rsidR="00FF0660" w:rsidRPr="00FF0660" w:rsidRDefault="00FF0660" w:rsidP="00CD4DC5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6526B6CD" w14:textId="72E5A7BD" w:rsidR="00CD4DC5" w:rsidRDefault="003C7741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1325 – sociální byt č.1 –</w:t>
      </w:r>
      <w:r w:rsidR="000428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zápach z bytu</w:t>
      </w:r>
    </w:p>
    <w:p w14:paraId="193FC059" w14:textId="10E0D201" w:rsidR="003C7741" w:rsidRPr="00280F2F" w:rsidRDefault="00280F2F" w:rsidP="00280F2F">
      <w:pPr>
        <w:pStyle w:val="Odstavecseseznamem"/>
        <w:ind w:left="284"/>
        <w:jc w:val="both"/>
        <w:rPr>
          <w:sz w:val="24"/>
          <w:szCs w:val="24"/>
        </w:rPr>
      </w:pPr>
      <w:r w:rsidRPr="00280F2F">
        <w:rPr>
          <w:sz w:val="24"/>
          <w:szCs w:val="24"/>
        </w:rPr>
        <w:t>V bytě bylo provedeno několik šetření a ve spolupráci se sociálním odborem došlo k několika opatřením ze strany rodiny nájemníků s kombinací sociálních a zdravotních problémů. Provedeme opakovaná šetření.</w:t>
      </w:r>
    </w:p>
    <w:p w14:paraId="3A05F04F" w14:textId="77777777" w:rsidR="00280F2F" w:rsidRPr="003C7741" w:rsidRDefault="00280F2F" w:rsidP="003C7741">
      <w:pPr>
        <w:pStyle w:val="Odstavecseseznamem"/>
        <w:rPr>
          <w:b/>
          <w:sz w:val="24"/>
          <w:szCs w:val="24"/>
        </w:rPr>
      </w:pPr>
    </w:p>
    <w:p w14:paraId="3DC2E30F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1326 – mírně o</w:t>
      </w:r>
      <w:r w:rsidRPr="003C7741">
        <w:rPr>
          <w:b/>
          <w:sz w:val="24"/>
          <w:szCs w:val="24"/>
        </w:rPr>
        <w:t>řezat větve</w:t>
      </w:r>
      <w:r>
        <w:rPr>
          <w:b/>
          <w:sz w:val="24"/>
          <w:szCs w:val="24"/>
        </w:rPr>
        <w:t xml:space="preserve"> vzrostlé lípy – zasahují do zaparkovaných aut</w:t>
      </w:r>
    </w:p>
    <w:p w14:paraId="788D9049" w14:textId="3521A952" w:rsidR="003C7741" w:rsidRPr="00FF0660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Bude odstraněn v zimním období.</w:t>
      </w:r>
    </w:p>
    <w:p w14:paraId="676971EC" w14:textId="77777777" w:rsidR="00FF0660" w:rsidRPr="00FF0660" w:rsidRDefault="00FF0660" w:rsidP="003C7741">
      <w:pPr>
        <w:pStyle w:val="Odstavecseseznamem"/>
        <w:rPr>
          <w:bCs/>
          <w:sz w:val="24"/>
          <w:szCs w:val="24"/>
        </w:rPr>
      </w:pPr>
    </w:p>
    <w:p w14:paraId="69E5388D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1341 – vyvrácené odtokové profily</w:t>
      </w:r>
    </w:p>
    <w:p w14:paraId="19B77921" w14:textId="1423D015" w:rsidR="003C7741" w:rsidRPr="000163CF" w:rsidRDefault="000163CF" w:rsidP="000163CF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Odbor výstavby stav prověří a bude opraveno.</w:t>
      </w:r>
    </w:p>
    <w:p w14:paraId="3D6453D8" w14:textId="77777777" w:rsidR="000163CF" w:rsidRPr="003C7741" w:rsidRDefault="000163CF" w:rsidP="003C7741">
      <w:pPr>
        <w:pStyle w:val="Odstavecseseznamem"/>
        <w:rPr>
          <w:b/>
          <w:sz w:val="24"/>
          <w:szCs w:val="24"/>
        </w:rPr>
      </w:pPr>
    </w:p>
    <w:p w14:paraId="2EAE9CCA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1341, 1334 – nepořádek u kontejnerových stání</w:t>
      </w:r>
    </w:p>
    <w:p w14:paraId="7BC1B4E4" w14:textId="5CA27B0A" w:rsidR="003C7741" w:rsidRPr="00FF0660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Správce TS byl na nepořádek upozorněn.</w:t>
      </w:r>
    </w:p>
    <w:p w14:paraId="7FD67940" w14:textId="77777777" w:rsidR="00FF0660" w:rsidRPr="003C7741" w:rsidRDefault="00FF0660" w:rsidP="003C7741">
      <w:pPr>
        <w:pStyle w:val="Odstavecseseznamem"/>
        <w:rPr>
          <w:b/>
          <w:sz w:val="24"/>
          <w:szCs w:val="24"/>
        </w:rPr>
      </w:pPr>
    </w:p>
    <w:p w14:paraId="514581EB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Doplnit na silnici vodorovné značení o přednosti jízdě na křižovatce J. Roháče a Golovinova</w:t>
      </w:r>
    </w:p>
    <w:p w14:paraId="7295EE35" w14:textId="661F5571" w:rsidR="003C7741" w:rsidRPr="0004285B" w:rsidRDefault="0004285B" w:rsidP="0004285B">
      <w:pPr>
        <w:pStyle w:val="Odstavecseseznamem"/>
        <w:ind w:left="284"/>
        <w:rPr>
          <w:sz w:val="24"/>
          <w:szCs w:val="24"/>
        </w:rPr>
      </w:pPr>
      <w:r w:rsidRPr="0004285B">
        <w:rPr>
          <w:sz w:val="24"/>
          <w:szCs w:val="24"/>
        </w:rPr>
        <w:t>Realizováno.</w:t>
      </w:r>
    </w:p>
    <w:p w14:paraId="5B1DB6C7" w14:textId="77777777" w:rsidR="0004285B" w:rsidRPr="003C7741" w:rsidRDefault="0004285B" w:rsidP="003C7741">
      <w:pPr>
        <w:pStyle w:val="Odstavecseseznamem"/>
        <w:rPr>
          <w:b/>
          <w:sz w:val="24"/>
          <w:szCs w:val="24"/>
        </w:rPr>
      </w:pPr>
    </w:p>
    <w:p w14:paraId="7CE05F49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Nerozdělovat sekání trávy do 4 dnů</w:t>
      </w:r>
    </w:p>
    <w:p w14:paraId="46B4736C" w14:textId="41E34E23" w:rsidR="003C7741" w:rsidRPr="00FF0660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Správce se pokusí v další sezóně sekání sjednotit.</w:t>
      </w:r>
    </w:p>
    <w:p w14:paraId="48395C7F" w14:textId="77777777" w:rsidR="00FF0660" w:rsidRPr="003C7741" w:rsidRDefault="00FF0660" w:rsidP="003C7741">
      <w:pPr>
        <w:pStyle w:val="Odstavecseseznamem"/>
        <w:rPr>
          <w:b/>
          <w:sz w:val="24"/>
          <w:szCs w:val="24"/>
        </w:rPr>
      </w:pPr>
    </w:p>
    <w:p w14:paraId="13BCD279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1364 – deratizace (krysy)</w:t>
      </w:r>
    </w:p>
    <w:p w14:paraId="4DE3366F" w14:textId="4D3654BD" w:rsidR="003C7741" w:rsidRPr="00FF0660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Správce kanalizace SČVK byl informován a nyní zařizuje plošnou deratizaci v lokalitě.</w:t>
      </w:r>
    </w:p>
    <w:p w14:paraId="7DD92DEE" w14:textId="77777777" w:rsidR="00FF0660" w:rsidRPr="003C7741" w:rsidRDefault="00FF0660" w:rsidP="003C7741">
      <w:pPr>
        <w:pStyle w:val="Odstavecseseznamem"/>
        <w:rPr>
          <w:b/>
          <w:sz w:val="24"/>
          <w:szCs w:val="24"/>
        </w:rPr>
      </w:pPr>
    </w:p>
    <w:p w14:paraId="20AC2F4C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1354 – 1360 – ve vchodu 1358 vozíčkář – vyznačit žlutou čáru</w:t>
      </w:r>
    </w:p>
    <w:p w14:paraId="089F2A77" w14:textId="74469F17" w:rsidR="003C7741" w:rsidRPr="0004285B" w:rsidRDefault="0004285B" w:rsidP="0004285B">
      <w:pPr>
        <w:pStyle w:val="Odstavecseseznamem"/>
        <w:ind w:left="284"/>
        <w:rPr>
          <w:sz w:val="24"/>
          <w:szCs w:val="24"/>
        </w:rPr>
      </w:pPr>
      <w:r w:rsidRPr="0004285B">
        <w:rPr>
          <w:sz w:val="24"/>
          <w:szCs w:val="24"/>
        </w:rPr>
        <w:t>Bude realizováno do 30.10.2020.</w:t>
      </w:r>
    </w:p>
    <w:p w14:paraId="3970AF4E" w14:textId="77777777" w:rsidR="0004285B" w:rsidRPr="003C7741" w:rsidRDefault="0004285B" w:rsidP="003C7741">
      <w:pPr>
        <w:pStyle w:val="Odstavecseseznamem"/>
        <w:rPr>
          <w:b/>
          <w:sz w:val="24"/>
          <w:szCs w:val="24"/>
        </w:rPr>
      </w:pPr>
    </w:p>
    <w:p w14:paraId="5D2CBF04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1311 – za domem (směr Šuplík) uschlý strom</w:t>
      </w:r>
    </w:p>
    <w:p w14:paraId="18A8E79A" w14:textId="0D4CA269" w:rsidR="003C7741" w:rsidRPr="00FF0660" w:rsidRDefault="00FF0660" w:rsidP="00FF0660">
      <w:pPr>
        <w:pStyle w:val="Odstavecseseznamem"/>
        <w:ind w:left="284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Strom je již označen a v zimním období bude odstraněn.</w:t>
      </w:r>
    </w:p>
    <w:p w14:paraId="0B483001" w14:textId="77777777" w:rsidR="00FF0660" w:rsidRPr="00FF0660" w:rsidRDefault="00FF0660" w:rsidP="00FF0660">
      <w:pPr>
        <w:pStyle w:val="Odstavecseseznamem"/>
        <w:ind w:left="284"/>
        <w:rPr>
          <w:bCs/>
          <w:sz w:val="24"/>
          <w:szCs w:val="24"/>
        </w:rPr>
      </w:pPr>
    </w:p>
    <w:p w14:paraId="22C9CF0C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1312 – 1318, 1341 - 1353 – parkování firemních dodávek (Nevix, Petrom) – zabírají parkovací místa </w:t>
      </w:r>
    </w:p>
    <w:p w14:paraId="3318B981" w14:textId="77777777" w:rsidR="003C7741" w:rsidRPr="00273A35" w:rsidRDefault="00273A35" w:rsidP="00FF0660">
      <w:pPr>
        <w:pStyle w:val="Odstavecseseznamem"/>
        <w:ind w:left="284"/>
        <w:jc w:val="both"/>
        <w:rPr>
          <w:sz w:val="24"/>
          <w:szCs w:val="24"/>
        </w:rPr>
      </w:pPr>
      <w:r w:rsidRPr="00273A35">
        <w:rPr>
          <w:sz w:val="24"/>
          <w:szCs w:val="24"/>
        </w:rPr>
        <w:t>Městská policie provádí kontroly parkovišť v rámci běžné služby, porušení zákazu parkování nákladních vozidel nad 1,8 tuny, které platí v Golovinově ulici, jsou řešena dle zákona.</w:t>
      </w:r>
    </w:p>
    <w:p w14:paraId="569161E7" w14:textId="77777777" w:rsidR="00273A35" w:rsidRDefault="00273A35" w:rsidP="003C7741">
      <w:pPr>
        <w:pStyle w:val="Odstavecseseznamem"/>
        <w:rPr>
          <w:b/>
          <w:sz w:val="24"/>
          <w:szCs w:val="24"/>
        </w:rPr>
      </w:pPr>
    </w:p>
    <w:p w14:paraId="6F60F9BD" w14:textId="77777777" w:rsidR="00280F2F" w:rsidRPr="003C7741" w:rsidRDefault="00280F2F" w:rsidP="003C7741">
      <w:pPr>
        <w:pStyle w:val="Odstavecseseznamem"/>
        <w:rPr>
          <w:b/>
          <w:sz w:val="24"/>
          <w:szCs w:val="24"/>
        </w:rPr>
      </w:pPr>
    </w:p>
    <w:p w14:paraId="2265C52B" w14:textId="77777777" w:rsidR="003C7741" w:rsidRDefault="003C7741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1354 – 1360 – krmení koček – množení potkanů</w:t>
      </w:r>
    </w:p>
    <w:p w14:paraId="3549CBD4" w14:textId="5BD49B5D" w:rsidR="003C7741" w:rsidRPr="00FF0660" w:rsidRDefault="00FF0660" w:rsidP="00FF0660">
      <w:pPr>
        <w:pStyle w:val="Odstavecseseznamem"/>
        <w:ind w:left="142"/>
        <w:rPr>
          <w:bCs/>
          <w:sz w:val="24"/>
          <w:szCs w:val="24"/>
        </w:rPr>
      </w:pPr>
      <w:r w:rsidRPr="00FF0660">
        <w:rPr>
          <w:bCs/>
          <w:sz w:val="24"/>
          <w:szCs w:val="24"/>
        </w:rPr>
        <w:t>Správce kanalizace SČVK byl informován a nyní zařizuje plošnou deratizaci v lokalitě.</w:t>
      </w:r>
    </w:p>
    <w:p w14:paraId="35E54E41" w14:textId="77777777" w:rsidR="0004285B" w:rsidRPr="003C7741" w:rsidRDefault="0004285B" w:rsidP="003C7741">
      <w:pPr>
        <w:pStyle w:val="Odstavecseseznamem"/>
        <w:rPr>
          <w:b/>
          <w:sz w:val="24"/>
          <w:szCs w:val="24"/>
        </w:rPr>
      </w:pPr>
    </w:p>
    <w:p w14:paraId="6B1D493F" w14:textId="77777777" w:rsidR="003C7741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knihovny nesvítí světlo</w:t>
      </w:r>
    </w:p>
    <w:p w14:paraId="5D8FEFCB" w14:textId="77777777" w:rsidR="00F85012" w:rsidRPr="00273A35" w:rsidRDefault="00600BAC" w:rsidP="00FF0660">
      <w:pPr>
        <w:pStyle w:val="Odstavecseseznamem"/>
        <w:spacing w:after="0"/>
        <w:ind w:left="142"/>
        <w:jc w:val="both"/>
        <w:rPr>
          <w:sz w:val="24"/>
          <w:szCs w:val="24"/>
        </w:rPr>
      </w:pPr>
      <w:r w:rsidRPr="00273A35">
        <w:rPr>
          <w:sz w:val="24"/>
          <w:szCs w:val="24"/>
        </w:rPr>
        <w:t>O</w:t>
      </w:r>
      <w:r w:rsidR="00F85012" w:rsidRPr="00273A35">
        <w:rPr>
          <w:sz w:val="24"/>
          <w:szCs w:val="24"/>
        </w:rPr>
        <w:t xml:space="preserve">prava zadána technickým službám, oprava bude provedena do 30.9.2020. </w:t>
      </w:r>
    </w:p>
    <w:p w14:paraId="75EF2CF6" w14:textId="77777777" w:rsidR="005D2266" w:rsidRPr="005D2266" w:rsidRDefault="005D2266" w:rsidP="005D2266">
      <w:pPr>
        <w:pStyle w:val="Odstavecseseznamem"/>
        <w:rPr>
          <w:b/>
          <w:sz w:val="24"/>
          <w:szCs w:val="24"/>
        </w:rPr>
      </w:pPr>
    </w:p>
    <w:p w14:paraId="739CE0FC" w14:textId="77777777" w:rsidR="005D2266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1341 – 1353 – auto s botičkou již 14 dní</w:t>
      </w:r>
    </w:p>
    <w:p w14:paraId="64701B0E" w14:textId="77777777" w:rsidR="005D2266" w:rsidRPr="00273A35" w:rsidRDefault="00273A35" w:rsidP="000650CF">
      <w:pPr>
        <w:pStyle w:val="Odstavecseseznamem"/>
        <w:ind w:left="284"/>
        <w:rPr>
          <w:sz w:val="24"/>
          <w:szCs w:val="24"/>
        </w:rPr>
      </w:pPr>
      <w:r w:rsidRPr="00273A35">
        <w:rPr>
          <w:sz w:val="24"/>
          <w:szCs w:val="24"/>
        </w:rPr>
        <w:t>Blokovací zařízení nepatří Městské policii Kadaň a nebylo použito jejími strážníky.</w:t>
      </w:r>
    </w:p>
    <w:p w14:paraId="3BCADD80" w14:textId="77777777" w:rsidR="00273A35" w:rsidRPr="005D2266" w:rsidRDefault="00273A35" w:rsidP="005D2266">
      <w:pPr>
        <w:pStyle w:val="Odstavecseseznamem"/>
        <w:rPr>
          <w:b/>
          <w:sz w:val="24"/>
          <w:szCs w:val="24"/>
        </w:rPr>
      </w:pPr>
    </w:p>
    <w:p w14:paraId="70A0432D" w14:textId="77777777" w:rsidR="005D2266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okálů k nemocnici (dětské oddělení) – omezit rychlost</w:t>
      </w:r>
    </w:p>
    <w:p w14:paraId="4F3E00B8" w14:textId="77777777" w:rsidR="005D2266" w:rsidRPr="00273A35" w:rsidRDefault="00273A35" w:rsidP="000650CF">
      <w:pPr>
        <w:pStyle w:val="Odstavecseseznamem"/>
        <w:ind w:left="284"/>
        <w:rPr>
          <w:sz w:val="24"/>
          <w:szCs w:val="24"/>
        </w:rPr>
      </w:pPr>
      <w:r w:rsidRPr="00273A35">
        <w:rPr>
          <w:sz w:val="24"/>
          <w:szCs w:val="24"/>
        </w:rPr>
        <w:t>Na komunikaci bude umístěn informativní radar (tabule).</w:t>
      </w:r>
    </w:p>
    <w:p w14:paraId="783B73D8" w14:textId="77777777" w:rsidR="00273A35" w:rsidRPr="005D2266" w:rsidRDefault="00273A35" w:rsidP="005D2266">
      <w:pPr>
        <w:pStyle w:val="Odstavecseseznamem"/>
        <w:rPr>
          <w:b/>
          <w:sz w:val="24"/>
          <w:szCs w:val="24"/>
        </w:rPr>
      </w:pPr>
    </w:p>
    <w:p w14:paraId="1BD820E1" w14:textId="77777777" w:rsidR="00273A35" w:rsidRPr="00273A35" w:rsidRDefault="005D2266" w:rsidP="00273A3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Inferno – hluk, koncerty, alkohol mladistvým</w:t>
      </w:r>
    </w:p>
    <w:p w14:paraId="4D721182" w14:textId="77777777" w:rsidR="008C7E20" w:rsidRPr="00273A35" w:rsidRDefault="00273A35" w:rsidP="000650CF">
      <w:pPr>
        <w:pStyle w:val="Odstavecseseznamem"/>
        <w:ind w:left="284"/>
        <w:jc w:val="both"/>
        <w:rPr>
          <w:sz w:val="24"/>
          <w:szCs w:val="24"/>
        </w:rPr>
      </w:pPr>
      <w:r w:rsidRPr="00273A35">
        <w:rPr>
          <w:sz w:val="24"/>
          <w:szCs w:val="24"/>
        </w:rPr>
        <w:t>V současné době jsou zpracovávány a předkládány ke schválení Radě  a Zastupitelstvu města návrhy  Obecně závazných vyhlášek o omezení provozní doby pohostinských provozoven, konzumaci alkoholických nápojů na veřejných prostranstvích a o veřejné produkci.</w:t>
      </w:r>
    </w:p>
    <w:p w14:paraId="2C1683CA" w14:textId="77777777" w:rsidR="00273A35" w:rsidRPr="000163CF" w:rsidRDefault="00273A35" w:rsidP="008C7E20">
      <w:pPr>
        <w:pStyle w:val="Odstavecseseznamem"/>
        <w:rPr>
          <w:b/>
          <w:color w:val="FF0000"/>
          <w:sz w:val="24"/>
          <w:szCs w:val="24"/>
        </w:rPr>
      </w:pPr>
    </w:p>
    <w:p w14:paraId="76CAB4DF" w14:textId="77777777" w:rsidR="008C7E20" w:rsidRPr="00C80788" w:rsidRDefault="008C7E20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0788">
        <w:rPr>
          <w:b/>
          <w:sz w:val="24"/>
          <w:szCs w:val="24"/>
        </w:rPr>
        <w:t>zastaralé sídliště oproti ostatním sídliš</w:t>
      </w:r>
      <w:r w:rsidR="00B66C83" w:rsidRPr="00C80788">
        <w:rPr>
          <w:b/>
          <w:sz w:val="24"/>
          <w:szCs w:val="24"/>
        </w:rPr>
        <w:t>tím (zeleň, kontejnerová stání…)</w:t>
      </w:r>
    </w:p>
    <w:p w14:paraId="5989BCB5" w14:textId="75CDC054" w:rsidR="005D2266" w:rsidRPr="00C80788" w:rsidRDefault="00C80788" w:rsidP="00C80788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S</w:t>
      </w:r>
      <w:r w:rsidRPr="00C80788">
        <w:rPr>
          <w:sz w:val="24"/>
          <w:szCs w:val="24"/>
        </w:rPr>
        <w:t>ídliště C zastaralé není, i zde proběhla v minulých letech rozsáhlá revitalizace sídliště. Ž skončíme s obnovou sídliště D, postupně přejdeme i na ostatní, včetně céčka.</w:t>
      </w:r>
    </w:p>
    <w:p w14:paraId="76969A18" w14:textId="77777777" w:rsidR="00C80788" w:rsidRPr="005D2266" w:rsidRDefault="00C80788" w:rsidP="005D2266">
      <w:pPr>
        <w:pStyle w:val="Odstavecseseznamem"/>
        <w:rPr>
          <w:b/>
          <w:sz w:val="24"/>
          <w:szCs w:val="24"/>
        </w:rPr>
      </w:pPr>
    </w:p>
    <w:p w14:paraId="14194299" w14:textId="77777777" w:rsidR="005D2266" w:rsidRDefault="005D226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Poděkování </w:t>
      </w:r>
      <w:r w:rsidR="00091856">
        <w:rPr>
          <w:b/>
          <w:sz w:val="24"/>
          <w:szCs w:val="24"/>
        </w:rPr>
        <w:t>p. Frajtovi (sběr)</w:t>
      </w:r>
    </w:p>
    <w:p w14:paraId="281CAF11" w14:textId="68D7DBBF" w:rsidR="00091856" w:rsidRPr="000650CF" w:rsidRDefault="000650CF" w:rsidP="000650CF">
      <w:pPr>
        <w:pStyle w:val="Odstavecseseznamem"/>
        <w:ind w:left="284"/>
        <w:rPr>
          <w:bCs/>
          <w:sz w:val="24"/>
          <w:szCs w:val="24"/>
        </w:rPr>
      </w:pPr>
      <w:r w:rsidRPr="000650CF">
        <w:rPr>
          <w:bCs/>
          <w:sz w:val="24"/>
          <w:szCs w:val="24"/>
        </w:rPr>
        <w:t>Poděkování bylo předáno.</w:t>
      </w:r>
    </w:p>
    <w:p w14:paraId="3C161CAF" w14:textId="77777777" w:rsidR="000650CF" w:rsidRPr="00091856" w:rsidRDefault="000650CF" w:rsidP="00091856">
      <w:pPr>
        <w:pStyle w:val="Odstavecseseznamem"/>
        <w:rPr>
          <w:b/>
          <w:sz w:val="24"/>
          <w:szCs w:val="24"/>
        </w:rPr>
      </w:pPr>
    </w:p>
    <w:p w14:paraId="6F74DD97" w14:textId="77777777" w:rsidR="00091856" w:rsidRDefault="00091856" w:rsidP="000650CF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Častější úklid svahu a schodů nad hřištěm Novak</w:t>
      </w:r>
    </w:p>
    <w:p w14:paraId="7165CF75" w14:textId="0C930305" w:rsidR="00091856" w:rsidRPr="000650CF" w:rsidRDefault="000650CF" w:rsidP="000650CF">
      <w:pPr>
        <w:ind w:left="284"/>
        <w:rPr>
          <w:bCs/>
          <w:sz w:val="24"/>
          <w:szCs w:val="24"/>
        </w:rPr>
      </w:pPr>
      <w:r w:rsidRPr="000650CF">
        <w:rPr>
          <w:bCs/>
          <w:sz w:val="24"/>
          <w:szCs w:val="24"/>
        </w:rPr>
        <w:t>Správce zeleně byl upozorněn na stav.</w:t>
      </w:r>
    </w:p>
    <w:p w14:paraId="69D4A108" w14:textId="77777777" w:rsidR="00091856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Sítě v brankách na hřišti Novak potrhané, poničené – vyměnit za jiný typ sítí</w:t>
      </w:r>
    </w:p>
    <w:p w14:paraId="1D328E8B" w14:textId="6BC56EAA" w:rsidR="00091856" w:rsidRPr="000650CF" w:rsidRDefault="000650CF" w:rsidP="000650CF">
      <w:pPr>
        <w:pStyle w:val="Odstavecseseznamem"/>
        <w:ind w:left="284"/>
        <w:rPr>
          <w:bCs/>
          <w:sz w:val="24"/>
          <w:szCs w:val="24"/>
        </w:rPr>
      </w:pPr>
      <w:r w:rsidRPr="000650CF">
        <w:rPr>
          <w:bCs/>
          <w:sz w:val="24"/>
          <w:szCs w:val="24"/>
        </w:rPr>
        <w:t>Nové sítě budou postupně namontovány.</w:t>
      </w:r>
    </w:p>
    <w:p w14:paraId="103354B1" w14:textId="77777777" w:rsidR="000650CF" w:rsidRPr="00091856" w:rsidRDefault="000650CF" w:rsidP="00091856">
      <w:pPr>
        <w:pStyle w:val="Odstavecseseznamem"/>
        <w:rPr>
          <w:b/>
          <w:sz w:val="24"/>
          <w:szCs w:val="24"/>
        </w:rPr>
      </w:pPr>
    </w:p>
    <w:p w14:paraId="37932DC8" w14:textId="77777777" w:rsidR="00091856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1354 – živý plot u parkování – proč?</w:t>
      </w:r>
    </w:p>
    <w:p w14:paraId="24502FD8" w14:textId="05F77DCF" w:rsidR="00091856" w:rsidRPr="000650CF" w:rsidRDefault="000650CF" w:rsidP="000650CF">
      <w:pPr>
        <w:pStyle w:val="Odstavecseseznamem"/>
        <w:ind w:left="284"/>
        <w:rPr>
          <w:bCs/>
          <w:sz w:val="24"/>
          <w:szCs w:val="24"/>
        </w:rPr>
      </w:pPr>
      <w:r w:rsidRPr="000650CF">
        <w:rPr>
          <w:bCs/>
          <w:sz w:val="24"/>
          <w:szCs w:val="24"/>
        </w:rPr>
        <w:t>Živý plot byl vysazen záměrně kvůli parkujícím svítícím autům do oken.</w:t>
      </w:r>
    </w:p>
    <w:p w14:paraId="02A22221" w14:textId="77777777" w:rsidR="000650CF" w:rsidRPr="00091856" w:rsidRDefault="000650CF" w:rsidP="00091856">
      <w:pPr>
        <w:pStyle w:val="Odstavecseseznamem"/>
        <w:rPr>
          <w:b/>
          <w:sz w:val="24"/>
          <w:szCs w:val="24"/>
        </w:rPr>
      </w:pPr>
    </w:p>
    <w:p w14:paraId="3348314F" w14:textId="77777777" w:rsidR="00091856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Rozbitý chodník od Alberta k přechodu do ulice Husova</w:t>
      </w:r>
    </w:p>
    <w:p w14:paraId="7398743F" w14:textId="66BB0AAA" w:rsidR="00F85012" w:rsidRPr="00C80788" w:rsidRDefault="00600BAC" w:rsidP="00F85012">
      <w:pPr>
        <w:pStyle w:val="Odstavecseseznamem"/>
        <w:spacing w:after="0"/>
        <w:ind w:left="360"/>
        <w:jc w:val="both"/>
        <w:rPr>
          <w:color w:val="FF0000"/>
          <w:sz w:val="24"/>
          <w:szCs w:val="24"/>
        </w:rPr>
      </w:pPr>
      <w:r w:rsidRPr="000650CF">
        <w:rPr>
          <w:sz w:val="24"/>
          <w:szCs w:val="24"/>
        </w:rPr>
        <w:t>Chodník jiného vlastníka</w:t>
      </w:r>
      <w:r w:rsidR="006C3766">
        <w:rPr>
          <w:sz w:val="24"/>
          <w:szCs w:val="24"/>
        </w:rPr>
        <w:t>,</w:t>
      </w:r>
      <w:bookmarkStart w:id="0" w:name="_GoBack"/>
      <w:bookmarkEnd w:id="0"/>
      <w:r w:rsidR="006C3766" w:rsidRPr="006C3766">
        <w:t xml:space="preserve"> </w:t>
      </w:r>
      <w:r w:rsidR="006C3766" w:rsidRPr="006C3766">
        <w:rPr>
          <w:sz w:val="24"/>
          <w:szCs w:val="24"/>
        </w:rPr>
        <w:t>vlastník upozorněn na špatný stav.</w:t>
      </w:r>
    </w:p>
    <w:p w14:paraId="3AB078D7" w14:textId="77777777" w:rsidR="00091856" w:rsidRPr="00091856" w:rsidRDefault="00091856" w:rsidP="00091856">
      <w:pPr>
        <w:pStyle w:val="Odstavecseseznamem"/>
        <w:rPr>
          <w:b/>
          <w:sz w:val="24"/>
          <w:szCs w:val="24"/>
        </w:rPr>
      </w:pPr>
    </w:p>
    <w:p w14:paraId="1F18B5EF" w14:textId="77777777" w:rsidR="00091856" w:rsidRDefault="00091856" w:rsidP="003C77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opraveného viaduktu na Prunéřov (vlaková zastávka Bystřická) – vrátit zpět na zábradlí plechy –</w:t>
      </w:r>
      <w:r w:rsidR="00863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louže</w:t>
      </w:r>
      <w:r w:rsidR="0086344F">
        <w:rPr>
          <w:b/>
          <w:sz w:val="24"/>
          <w:szCs w:val="24"/>
        </w:rPr>
        <w:t xml:space="preserve"> na silnici</w:t>
      </w:r>
      <w:r>
        <w:rPr>
          <w:b/>
          <w:sz w:val="24"/>
          <w:szCs w:val="24"/>
        </w:rPr>
        <w:t>, úzký chodník a projíždějící auta postříkají chodce</w:t>
      </w:r>
    </w:p>
    <w:p w14:paraId="120865E6" w14:textId="77777777" w:rsidR="00951A99" w:rsidRPr="000650CF" w:rsidRDefault="00600BAC" w:rsidP="00951A99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650CF">
        <w:rPr>
          <w:sz w:val="24"/>
          <w:szCs w:val="24"/>
        </w:rPr>
        <w:t>Z</w:t>
      </w:r>
      <w:r w:rsidR="00951A99" w:rsidRPr="000650CF">
        <w:rPr>
          <w:sz w:val="24"/>
          <w:szCs w:val="24"/>
        </w:rPr>
        <w:t>ajistíme ve spolupráci s technickými službami</w:t>
      </w:r>
      <w:r w:rsidRPr="000650CF">
        <w:rPr>
          <w:sz w:val="24"/>
          <w:szCs w:val="24"/>
        </w:rPr>
        <w:t>.</w:t>
      </w:r>
    </w:p>
    <w:p w14:paraId="6739D463" w14:textId="77777777" w:rsidR="00951A99" w:rsidRDefault="00951A99" w:rsidP="00951A99">
      <w:pPr>
        <w:pStyle w:val="Odstavecseseznamem"/>
        <w:ind w:left="360"/>
        <w:jc w:val="both"/>
        <w:rPr>
          <w:b/>
          <w:sz w:val="24"/>
          <w:szCs w:val="24"/>
        </w:rPr>
      </w:pPr>
    </w:p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81C7" w14:textId="77777777" w:rsidR="00EB5025" w:rsidRDefault="00EB5025" w:rsidP="00BA1BE7">
      <w:pPr>
        <w:spacing w:after="0" w:line="240" w:lineRule="auto"/>
      </w:pPr>
      <w:r>
        <w:separator/>
      </w:r>
    </w:p>
  </w:endnote>
  <w:endnote w:type="continuationSeparator" w:id="0">
    <w:p w14:paraId="322CF034" w14:textId="77777777" w:rsidR="00EB5025" w:rsidRDefault="00EB5025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89BE" w14:textId="77777777" w:rsidR="00EB5025" w:rsidRDefault="00EB5025" w:rsidP="00BA1BE7">
      <w:pPr>
        <w:spacing w:after="0" w:line="240" w:lineRule="auto"/>
      </w:pPr>
      <w:r>
        <w:separator/>
      </w:r>
    </w:p>
  </w:footnote>
  <w:footnote w:type="continuationSeparator" w:id="0">
    <w:p w14:paraId="3D12DAFE" w14:textId="77777777" w:rsidR="00EB5025" w:rsidRDefault="00EB5025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63CF"/>
    <w:rsid w:val="00017C66"/>
    <w:rsid w:val="00025588"/>
    <w:rsid w:val="000364EE"/>
    <w:rsid w:val="0004285B"/>
    <w:rsid w:val="0005154A"/>
    <w:rsid w:val="00057DE2"/>
    <w:rsid w:val="000650CF"/>
    <w:rsid w:val="00091856"/>
    <w:rsid w:val="00092A2B"/>
    <w:rsid w:val="00093CA2"/>
    <w:rsid w:val="000A1A6B"/>
    <w:rsid w:val="000A1B43"/>
    <w:rsid w:val="000E2E6D"/>
    <w:rsid w:val="0014323B"/>
    <w:rsid w:val="00152E83"/>
    <w:rsid w:val="001531FA"/>
    <w:rsid w:val="00165D7E"/>
    <w:rsid w:val="001A3795"/>
    <w:rsid w:val="001A3F34"/>
    <w:rsid w:val="001D0AB9"/>
    <w:rsid w:val="00210CFC"/>
    <w:rsid w:val="002178D2"/>
    <w:rsid w:val="00222690"/>
    <w:rsid w:val="00230C9C"/>
    <w:rsid w:val="00230F52"/>
    <w:rsid w:val="00253A48"/>
    <w:rsid w:val="00265FFD"/>
    <w:rsid w:val="00273A35"/>
    <w:rsid w:val="00280F2F"/>
    <w:rsid w:val="00291E3F"/>
    <w:rsid w:val="002962CE"/>
    <w:rsid w:val="002A1B75"/>
    <w:rsid w:val="002C7D3F"/>
    <w:rsid w:val="002E2CAB"/>
    <w:rsid w:val="002E72EC"/>
    <w:rsid w:val="002F5789"/>
    <w:rsid w:val="0031741E"/>
    <w:rsid w:val="00342C3B"/>
    <w:rsid w:val="003471BC"/>
    <w:rsid w:val="003957E0"/>
    <w:rsid w:val="003A7C51"/>
    <w:rsid w:val="003A7DB6"/>
    <w:rsid w:val="003C160E"/>
    <w:rsid w:val="003C7741"/>
    <w:rsid w:val="003C7E83"/>
    <w:rsid w:val="003F353F"/>
    <w:rsid w:val="00406031"/>
    <w:rsid w:val="00423A53"/>
    <w:rsid w:val="0042488F"/>
    <w:rsid w:val="00454E1B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62E08"/>
    <w:rsid w:val="005A06FD"/>
    <w:rsid w:val="005B2C48"/>
    <w:rsid w:val="005D2266"/>
    <w:rsid w:val="005E0EC4"/>
    <w:rsid w:val="00600BAC"/>
    <w:rsid w:val="00623DE6"/>
    <w:rsid w:val="006265B4"/>
    <w:rsid w:val="006827CD"/>
    <w:rsid w:val="00693B46"/>
    <w:rsid w:val="006A17C3"/>
    <w:rsid w:val="006B0604"/>
    <w:rsid w:val="006C0F3A"/>
    <w:rsid w:val="006C3766"/>
    <w:rsid w:val="00720FBC"/>
    <w:rsid w:val="007306FF"/>
    <w:rsid w:val="00755C50"/>
    <w:rsid w:val="00760C7B"/>
    <w:rsid w:val="007612C5"/>
    <w:rsid w:val="007A3BA5"/>
    <w:rsid w:val="007C028A"/>
    <w:rsid w:val="007C375B"/>
    <w:rsid w:val="007D08BB"/>
    <w:rsid w:val="007E0A8B"/>
    <w:rsid w:val="007F4ACD"/>
    <w:rsid w:val="007F54B1"/>
    <w:rsid w:val="0082473A"/>
    <w:rsid w:val="00827C16"/>
    <w:rsid w:val="00835431"/>
    <w:rsid w:val="00855455"/>
    <w:rsid w:val="0086344F"/>
    <w:rsid w:val="00893339"/>
    <w:rsid w:val="00896534"/>
    <w:rsid w:val="008A1AF5"/>
    <w:rsid w:val="008A25AD"/>
    <w:rsid w:val="008B0D5C"/>
    <w:rsid w:val="008B63CD"/>
    <w:rsid w:val="008C1412"/>
    <w:rsid w:val="008C2777"/>
    <w:rsid w:val="008C7E20"/>
    <w:rsid w:val="008D7414"/>
    <w:rsid w:val="008F68B6"/>
    <w:rsid w:val="00926AF5"/>
    <w:rsid w:val="00936C8D"/>
    <w:rsid w:val="009374B8"/>
    <w:rsid w:val="009429DA"/>
    <w:rsid w:val="00951A99"/>
    <w:rsid w:val="00951AE3"/>
    <w:rsid w:val="00956265"/>
    <w:rsid w:val="0095790D"/>
    <w:rsid w:val="009769B7"/>
    <w:rsid w:val="00986585"/>
    <w:rsid w:val="009A25FF"/>
    <w:rsid w:val="009A2C85"/>
    <w:rsid w:val="009F5B2B"/>
    <w:rsid w:val="00A04CE8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E36FA"/>
    <w:rsid w:val="00B306B7"/>
    <w:rsid w:val="00B456B7"/>
    <w:rsid w:val="00B45C01"/>
    <w:rsid w:val="00B664E3"/>
    <w:rsid w:val="00B66C83"/>
    <w:rsid w:val="00B67499"/>
    <w:rsid w:val="00B9310E"/>
    <w:rsid w:val="00BA1A63"/>
    <w:rsid w:val="00BA1BE7"/>
    <w:rsid w:val="00BB4578"/>
    <w:rsid w:val="00BB5E9E"/>
    <w:rsid w:val="00BC0DD0"/>
    <w:rsid w:val="00BC27CF"/>
    <w:rsid w:val="00BD3D60"/>
    <w:rsid w:val="00BE1A8F"/>
    <w:rsid w:val="00BE53C5"/>
    <w:rsid w:val="00BE76D6"/>
    <w:rsid w:val="00BF2D4A"/>
    <w:rsid w:val="00C16B1F"/>
    <w:rsid w:val="00C333DE"/>
    <w:rsid w:val="00C379FF"/>
    <w:rsid w:val="00C574A4"/>
    <w:rsid w:val="00C80788"/>
    <w:rsid w:val="00C93106"/>
    <w:rsid w:val="00C93F42"/>
    <w:rsid w:val="00C94EF3"/>
    <w:rsid w:val="00CC0D4A"/>
    <w:rsid w:val="00CD4DC5"/>
    <w:rsid w:val="00CD6B93"/>
    <w:rsid w:val="00CD737A"/>
    <w:rsid w:val="00CD7B50"/>
    <w:rsid w:val="00CE1E7E"/>
    <w:rsid w:val="00CF01D4"/>
    <w:rsid w:val="00CF0F77"/>
    <w:rsid w:val="00CF77A0"/>
    <w:rsid w:val="00D00FA2"/>
    <w:rsid w:val="00D112B1"/>
    <w:rsid w:val="00D13E61"/>
    <w:rsid w:val="00D4070D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C59AB"/>
    <w:rsid w:val="00DD2CD0"/>
    <w:rsid w:val="00DD2CD5"/>
    <w:rsid w:val="00DE70B2"/>
    <w:rsid w:val="00DF1CCD"/>
    <w:rsid w:val="00DF5014"/>
    <w:rsid w:val="00E00C49"/>
    <w:rsid w:val="00E018C5"/>
    <w:rsid w:val="00E11815"/>
    <w:rsid w:val="00E30285"/>
    <w:rsid w:val="00E35F8E"/>
    <w:rsid w:val="00E43CFE"/>
    <w:rsid w:val="00E505A0"/>
    <w:rsid w:val="00EB0F20"/>
    <w:rsid w:val="00EB5025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5012"/>
    <w:rsid w:val="00F87FDC"/>
    <w:rsid w:val="00FA0066"/>
    <w:rsid w:val="00FA2C7A"/>
    <w:rsid w:val="00FA3DF0"/>
    <w:rsid w:val="00FC01C9"/>
    <w:rsid w:val="00FC7582"/>
    <w:rsid w:val="00FD45B9"/>
    <w:rsid w:val="00FE2C41"/>
    <w:rsid w:val="00FF0660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CC04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7</cp:revision>
  <cp:lastPrinted>2020-09-22T08:02:00Z</cp:lastPrinted>
  <dcterms:created xsi:type="dcterms:W3CDTF">2020-10-12T06:12:00Z</dcterms:created>
  <dcterms:modified xsi:type="dcterms:W3CDTF">2020-10-14T11:06:00Z</dcterms:modified>
</cp:coreProperties>
</file>